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A0" w:rsidRPr="00F652A0" w:rsidRDefault="00F652A0" w:rsidP="00F652A0">
      <w:pPr>
        <w:jc w:val="center"/>
        <w:rPr>
          <w:b/>
          <w:bCs/>
        </w:rPr>
      </w:pPr>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912844">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gençlik koordinatörleri,</w:t>
      </w:r>
      <w:r w:rsidR="00A51A06">
        <w:t xml:space="preserve"> öğrenci</w:t>
      </w:r>
      <w:r>
        <w:t xml:space="preserve"> yurtlarında </w:t>
      </w:r>
      <w:r w:rsidR="0005539C">
        <w:t xml:space="preserve">görevli manevi danışmanlar, </w:t>
      </w:r>
      <w:r w:rsidRPr="005756FA">
        <w:t>gençlik çalışmalarında</w:t>
      </w:r>
      <w:r>
        <w:t xml:space="preserve"> </w:t>
      </w:r>
      <w:r w:rsidRPr="005756FA">
        <w:t xml:space="preserve">görev alan </w:t>
      </w:r>
      <w:r w:rsidR="00912844">
        <w:t xml:space="preserve">diğer </w:t>
      </w:r>
      <w:r w:rsidRPr="005756FA">
        <w:t xml:space="preserve">personel </w:t>
      </w:r>
      <w:r w:rsidR="0005539C">
        <w:t xml:space="preserve">ile okul çevresinde görev yapan din görevlileri </w:t>
      </w:r>
      <w:r w:rsidRPr="005756FA">
        <w:t xml:space="preserve">aktif olarak </w:t>
      </w:r>
      <w:r>
        <w:t>yer</w:t>
      </w:r>
      <w:r w:rsidRPr="005756FA">
        <w:t xml:space="preserve"> alacaklardır.</w:t>
      </w:r>
    </w:p>
    <w:p w:rsidR="00F652A0" w:rsidRPr="000977BE" w:rsidRDefault="00F652A0" w:rsidP="00A51A06">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sidR="00A51A06" w:rsidRPr="00A51A06">
        <w:rPr>
          <w:b/>
          <w:bCs/>
        </w:rPr>
        <w:t>Çanakkale Zaferi ve Mehmet Akif Ersoy</w:t>
      </w:r>
      <w:r w:rsidRPr="00A51A06">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xml:space="preserve">. Yarışmaya sadece örgün eğitim-öğretime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sidR="00B533FD">
        <w:rPr>
          <w:b/>
          <w:bCs/>
        </w:rPr>
        <w:t xml:space="preserve"> 31</w:t>
      </w:r>
      <w:r w:rsidR="00A51A06">
        <w:rPr>
          <w:b/>
          <w:bCs/>
        </w:rPr>
        <w:t xml:space="preserve"> Mart</w:t>
      </w:r>
      <w:r>
        <w:rPr>
          <w:b/>
          <w:bCs/>
        </w:rPr>
        <w:t xml:space="preserve"> </w:t>
      </w:r>
      <w:r w:rsidR="00A51A06">
        <w:rPr>
          <w:b/>
          <w:bCs/>
        </w:rPr>
        <w:t>2020</w:t>
      </w:r>
      <w:r w:rsidRPr="000977BE">
        <w:rPr>
          <w:b/>
          <w:bCs/>
        </w:rPr>
        <w:t xml:space="preserve">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p>
    <w:p w:rsidR="00F652A0" w:rsidRPr="000977BE" w:rsidRDefault="00F652A0" w:rsidP="00F652A0">
      <w:pPr>
        <w:jc w:val="both"/>
      </w:pPr>
      <w:r>
        <w:t xml:space="preserve">5. </w:t>
      </w:r>
      <w:r w:rsidRPr="000977BE">
        <w:t xml:space="preserve">Yarışma </w:t>
      </w:r>
      <w:r>
        <w:t>aşamalı olarak ilçe ve il</w:t>
      </w:r>
      <w:r w:rsidR="00A51A06">
        <w:t xml:space="preserve"> m</w:t>
      </w:r>
      <w:r w:rsidRPr="000977BE">
        <w:t>üftülüklerince</w:t>
      </w:r>
      <w:r w:rsidR="00524FD8">
        <w:t xml:space="preserve"> ilçe birincileri </w:t>
      </w:r>
      <w:r>
        <w:t xml:space="preserve">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sidR="00B533FD">
        <w:rPr>
          <w:b/>
          <w:bCs/>
        </w:rPr>
        <w:t>3 Nisan 2020</w:t>
      </w:r>
      <w:r>
        <w:t xml:space="preserve"> tarihine kadar ilçe birincisini belirleyerek il müftülüklerine bildireceklerdir.</w:t>
      </w:r>
      <w:r w:rsidR="00342E76">
        <w:t xml:space="preserve"> Büyükşehir statüsünde olmayan illerde merkez ilçe birincisi il müftülüğünce tespit edilecektir. </w:t>
      </w:r>
    </w:p>
    <w:p w:rsidR="00F652A0" w:rsidRPr="000977BE" w:rsidRDefault="00F652A0" w:rsidP="00524FD8">
      <w:pPr>
        <w:jc w:val="both"/>
      </w:pPr>
      <w:r>
        <w:t>7. İl m</w:t>
      </w:r>
      <w:r w:rsidRPr="000977BE">
        <w:t>üftülü</w:t>
      </w:r>
      <w:r>
        <w:t xml:space="preserve">kleri ise </w:t>
      </w:r>
      <w:r w:rsidR="00B533FD">
        <w:rPr>
          <w:b/>
          <w:bCs/>
        </w:rPr>
        <w:t>17 Nisan 2020</w:t>
      </w:r>
      <w:r>
        <w:t xml:space="preserve"> tarihine kadar yarışmayı sonuçlandırıp dereceye girenleri internet siteleri üzerinden ilan edeceklerdir. </w:t>
      </w:r>
      <w:r w:rsidR="00524FD8">
        <w:t>Dereceye giren öğrencilere</w:t>
      </w:r>
      <w:r w:rsidR="00524FD8" w:rsidRPr="000977BE">
        <w:t xml:space="preserve"> </w:t>
      </w:r>
      <w:r w:rsidR="00524FD8">
        <w:t xml:space="preserve">ödüller </w:t>
      </w:r>
      <w:proofErr w:type="gramStart"/>
      <w:r w:rsidR="00524FD8">
        <w:t>imkanlar</w:t>
      </w:r>
      <w:proofErr w:type="gramEnd"/>
      <w:r w:rsidR="00524FD8">
        <w:t xml:space="preserve"> ölçüsünce salon programlarında takdim edilecektir.</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proofErr w:type="gramStart"/>
      <w:r>
        <w:t>Komisyonda i</w:t>
      </w:r>
      <w:r w:rsidRPr="000977BE">
        <w:t>llerde</w:t>
      </w:r>
      <w:r>
        <w:t xml:space="preserve"> </w:t>
      </w:r>
      <w:r w:rsidR="00F276E6">
        <w:t>İl Müftüsü veya görevlendireceği bir müftü yardımcısı başkanlığında</w:t>
      </w:r>
      <w:r>
        <w:t>, üniversitelerden (tercihen Fen-Edebiyat F</w:t>
      </w:r>
      <w:r w:rsidRPr="000977BE">
        <w:t>akültesi</w:t>
      </w:r>
      <w:r>
        <w:t xml:space="preserve"> ve Güzel Sanatlar Fakültesi olmak üzere) </w:t>
      </w:r>
      <w:r w:rsidRPr="000977BE">
        <w:t>bir (1)</w:t>
      </w:r>
      <w:r>
        <w:t xml:space="preserve"> akademik personel</w:t>
      </w:r>
      <w:r w:rsidRPr="000977BE">
        <w:t xml:space="preserve">, İl Milli Eğitim Müdürlüğü’nden </w:t>
      </w:r>
      <w:r>
        <w:t xml:space="preserve">resim ve kompozisyon alanından iki (2) uzman personel, </w:t>
      </w:r>
      <w:r w:rsidR="00524FD8">
        <w:t xml:space="preserve">il müftü yardımcısı veya </w:t>
      </w:r>
      <w:r>
        <w:t>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roofErr w:type="gramEnd"/>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uzman personel, bir (1) ilçe vaizi, tercihen alan</w:t>
      </w:r>
      <w:r w:rsidR="00752F26">
        <w:t>l</w:t>
      </w:r>
      <w:r>
        <w:t xml:space="preserve">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276E6">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w:t>
      </w:r>
      <w:r w:rsidR="006A5C6E">
        <w:t xml:space="preserve">(1.-2.-3.) </w:t>
      </w:r>
      <w:r>
        <w:t>ise i</w:t>
      </w:r>
      <w:r w:rsidRPr="000977BE">
        <w:t xml:space="preserve">l </w:t>
      </w:r>
      <w:r>
        <w:t>m</w:t>
      </w:r>
      <w:r w:rsidRPr="000977BE">
        <w:t>üftülükleri tarafından</w:t>
      </w:r>
      <w:r w:rsidR="00F276E6">
        <w:t xml:space="preserve"> imkânlar nispetinde </w:t>
      </w:r>
      <w:r w:rsidRPr="000977BE">
        <w:t>ödüllendir</w:t>
      </w:r>
      <w:r>
        <w:t>ilecektir.</w:t>
      </w:r>
      <w:r w:rsidR="00F276E6">
        <w:t xml:space="preserve"> Hangi </w:t>
      </w:r>
      <w:r w:rsidR="006A5C6E">
        <w:t>dereceye hangi ödülün</w:t>
      </w:r>
      <w:r w:rsidR="00F276E6">
        <w:t xml:space="preserve"> verileceği önceden belirlenip ilan edilecektir.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w:t>
      </w:r>
      <w:r w:rsidR="00233FD9">
        <w:t>il müftü yardımcıları, ilçe müftüleri, vaizler, gençlik koordinatörleri ve din görevlileri tarafından</w:t>
      </w:r>
      <w:r>
        <w:t xml:space="preserve"> okullar bizzat ziyaret edilerek gerçekleştirilecektir. Gerektiğinde broşür ve diğer tanıtıcı materyaller kullanılacaktır. Ayrıca konu vaazlarda da dile </w:t>
      </w:r>
      <w:r>
        <w:lastRenderedPageBreak/>
        <w:t xml:space="preserve">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w:t>
      </w:r>
      <w:r w:rsidR="00F276E6">
        <w:t>.</w:t>
      </w:r>
      <w:r>
        <w:t xml:space="preserve">C. Kimlik Kartını yanlarında bulunduracaklardır. Ayrıca her bir öğrenci, velisi tarafından imzalanmış “Velisi bulunduğum </w:t>
      </w:r>
      <w:proofErr w:type="gramStart"/>
      <w:r>
        <w:t>……………..</w:t>
      </w:r>
      <w:proofErr w:type="gramEnd"/>
      <w:r>
        <w:t xml:space="preserve">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12. Yarışmaya katılan eserler iade edilmeyecek, Müftü</w:t>
      </w:r>
      <w:r w:rsidR="00B533FD">
        <w:t>lüklerce bir sonraki yıl mart</w:t>
      </w:r>
      <w:r>
        <w:t xml:space="preserve"> ayına kadar muhafaza edilecektir. </w:t>
      </w:r>
      <w:r w:rsidR="0044307E">
        <w:t xml:space="preserve">Her iki alanda il genelinde dereceye giren altı eser il müftülüklerince Din Hizmetleri Genel Müdürlüğü’ne gönderilecektir. </w:t>
      </w:r>
      <w:bookmarkStart w:id="0" w:name="_GoBack"/>
      <w:bookmarkEnd w:id="0"/>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90E80">
      <w:pPr>
        <w:jc w:val="both"/>
      </w:pPr>
      <w:r>
        <w:t>a) “</w:t>
      </w:r>
      <w:r w:rsidR="00F90E80" w:rsidRPr="00F90E80">
        <w:t>Çanakkale Zaferi ve Mehmet Akif Ersoy</w:t>
      </w:r>
      <w:r w:rsidRPr="00F90E80">
        <w:t>”</w:t>
      </w:r>
      <w:r>
        <w:t xml:space="preserve">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 xml:space="preserve">Değerlendirme komisyonu aşağıdaki </w:t>
      </w:r>
      <w:proofErr w:type="gramStart"/>
      <w:r w:rsidRPr="000A7565">
        <w:t>kriterlere</w:t>
      </w:r>
      <w:proofErr w:type="gramEnd"/>
      <w:r w:rsidRPr="000A7565">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90E80">
      <w:pPr>
        <w:jc w:val="both"/>
      </w:pPr>
      <w:r>
        <w:t>a) Eserlerin başkasına ait, alıntı ve kopya olmaması, “</w:t>
      </w:r>
      <w:r w:rsidR="00F90E80" w:rsidRPr="00F90E80">
        <w:t>Çanakkale Zaferi ve Mehmet Akif Ersoy</w:t>
      </w:r>
      <w:r w:rsidRPr="00F90E80">
        <w:t>”</w:t>
      </w:r>
      <w:r>
        <w:t xml:space="preserve">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Ancak eserlerin sunulacağı resim kâğıtları 35 X 50 boyutlarında olmalıdır. </w:t>
      </w:r>
    </w:p>
    <w:p w:rsidR="00F652A0" w:rsidRDefault="00F652A0" w:rsidP="00F652A0">
      <w:pPr>
        <w:jc w:val="both"/>
      </w:pPr>
      <w:r>
        <w:t xml:space="preserve">c) Yarışmacılar resim kâğıtlarının arkasına okunaklı bir şekilde, adı soyadı, iletişim bilgileri ve öğrencisi oldukları ortaokulun adını yazacaklardır. </w:t>
      </w:r>
    </w:p>
    <w:p w:rsidR="00F652A0" w:rsidRDefault="00F652A0" w:rsidP="00F652A0">
      <w:pPr>
        <w:jc w:val="both"/>
      </w:pPr>
      <w:r>
        <w:lastRenderedPageBreak/>
        <w:t xml:space="preserve">d) </w:t>
      </w:r>
      <w:r w:rsidRPr="006B5D95">
        <w:t>Eserlerin zarar görmemesi için resimlerin katlanmadan iki büyük karton arasına</w:t>
      </w:r>
      <w:r w:rsidR="00233FD9">
        <w:t xml:space="preserve"> veya resim için üretilmiş özel koruyucu materyale</w:t>
      </w:r>
      <w:r w:rsidRPr="006B5D95">
        <w:t xml:space="preserve"> yerleştirilerek </w:t>
      </w:r>
      <w:r>
        <w:t>teslim edilmesi</w:t>
      </w:r>
      <w:r w:rsidRPr="006B5D95">
        <w:t xml:space="preserve"> gerekmektedir. </w:t>
      </w:r>
    </w:p>
    <w:p w:rsidR="00F652A0" w:rsidRDefault="00F652A0" w:rsidP="00F652A0">
      <w:pPr>
        <w:jc w:val="both"/>
      </w:pPr>
      <w:r>
        <w:t xml:space="preserve">e) </w:t>
      </w:r>
      <w:r w:rsidRPr="00592387">
        <w:t>Katılımcılar eserlerinin özgün olduğunu, daha önce benzeri bir yarışmaya katılmamış olduğunu kabul etmiş sayılırlar.</w:t>
      </w:r>
    </w:p>
    <w:p w:rsidR="00F652A0" w:rsidRDefault="00F652A0" w:rsidP="00F652A0">
      <w:pPr>
        <w:jc w:val="both"/>
      </w:pPr>
      <w:r>
        <w:t xml:space="preserve">f) Değerlendirme komisyonu aşağıdaki </w:t>
      </w:r>
      <w:proofErr w:type="gramStart"/>
      <w:r>
        <w:t>kriterlere</w:t>
      </w:r>
      <w:proofErr w:type="gramEnd"/>
      <w:r>
        <w:t xml:space="preserve"> göre puanlama yapacaktır:</w:t>
      </w:r>
    </w:p>
    <w:p w:rsidR="00F90E80" w:rsidRDefault="00F90E80" w:rsidP="00F652A0">
      <w:pPr>
        <w:jc w:val="both"/>
      </w:pPr>
    </w:p>
    <w:p w:rsidR="00F652A0" w:rsidRDefault="00F652A0" w:rsidP="00F652A0">
      <w:pPr>
        <w:jc w:val="both"/>
      </w:pP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90E80" w:rsidRDefault="00F652A0" w:rsidP="00F90E80">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90E80">
        <w:t>24 Nisan 2020</w:t>
      </w:r>
      <w:r w:rsidR="00F652A0" w:rsidRPr="001F68A4">
        <w:t xml:space="preserve"> tarihine kadar </w:t>
      </w:r>
      <w:hyperlink r:id="rId4"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6"/>
    <w:rsid w:val="0005539C"/>
    <w:rsid w:val="001068A6"/>
    <w:rsid w:val="0018368C"/>
    <w:rsid w:val="00233FD9"/>
    <w:rsid w:val="00246E76"/>
    <w:rsid w:val="00342E76"/>
    <w:rsid w:val="00343D3F"/>
    <w:rsid w:val="00372885"/>
    <w:rsid w:val="0044307E"/>
    <w:rsid w:val="00524FD8"/>
    <w:rsid w:val="006A5C6E"/>
    <w:rsid w:val="00752F26"/>
    <w:rsid w:val="007736DC"/>
    <w:rsid w:val="00792A38"/>
    <w:rsid w:val="00912844"/>
    <w:rsid w:val="00A51A06"/>
    <w:rsid w:val="00B533FD"/>
    <w:rsid w:val="00E04306"/>
    <w:rsid w:val="00EE7D8B"/>
    <w:rsid w:val="00F276E6"/>
    <w:rsid w:val="00F652A0"/>
    <w:rsid w:val="00F90E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CB17"/>
  <w15:chartTrackingRefBased/>
  <w15:docId w15:val="{DBF9E502-4E6B-42AA-9AA5-57380CF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lik@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Mustafa SOYKOK</cp:lastModifiedBy>
  <cp:revision>16</cp:revision>
  <dcterms:created xsi:type="dcterms:W3CDTF">2019-04-25T13:21:00Z</dcterms:created>
  <dcterms:modified xsi:type="dcterms:W3CDTF">2020-01-23T07:49:00Z</dcterms:modified>
</cp:coreProperties>
</file>